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4B" w:rsidRPr="00664F11" w:rsidRDefault="0027584B" w:rsidP="0027584B">
      <w:pPr>
        <w:textAlignment w:val="top"/>
        <w:outlineLvl w:val="0"/>
        <w:rPr>
          <w:rFonts w:ascii="Arial Narrow" w:hAnsi="Arial Narrow" w:cs="Arial"/>
          <w:color w:val="333333"/>
          <w:kern w:val="36"/>
          <w:sz w:val="54"/>
          <w:szCs w:val="54"/>
        </w:rPr>
      </w:pPr>
      <w:r w:rsidRPr="00664F11">
        <w:rPr>
          <w:rFonts w:ascii="Arial Narrow" w:hAnsi="Arial Narrow" w:cs="Arial"/>
          <w:color w:val="333333"/>
          <w:kern w:val="36"/>
          <w:sz w:val="54"/>
          <w:szCs w:val="54"/>
          <w:bdr w:val="none" w:sz="0" w:space="0" w:color="auto" w:frame="1"/>
        </w:rPr>
        <w:t>Программист 1C</w:t>
      </w:r>
    </w:p>
    <w:p w:rsidR="0027584B" w:rsidRPr="00664F11" w:rsidRDefault="0027584B" w:rsidP="0027584B">
      <w:pPr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 Narrow" w:hAnsi="Arial Narrow" w:cs="Arial"/>
          <w:color w:val="333333"/>
          <w:sz w:val="33"/>
        </w:rPr>
        <w:t>от 40 000 руб. на руки</w:t>
      </w:r>
    </w:p>
    <w:p w:rsidR="0027584B" w:rsidRPr="00664F11" w:rsidRDefault="002F59BD" w:rsidP="0027584B">
      <w:pPr>
        <w:spacing w:after="75"/>
        <w:textAlignment w:val="top"/>
        <w:rPr>
          <w:rFonts w:ascii="Arial" w:hAnsi="Arial" w:cs="Arial"/>
          <w:color w:val="333333"/>
          <w:sz w:val="21"/>
          <w:szCs w:val="21"/>
        </w:rPr>
      </w:pPr>
      <w:hyperlink r:id="rId5" w:history="1">
        <w:r w:rsidR="0027584B" w:rsidRPr="00664F11">
          <w:rPr>
            <w:rFonts w:ascii="Arial" w:hAnsi="Arial" w:cs="Arial"/>
            <w:color w:val="0099FF"/>
            <w:sz w:val="33"/>
          </w:rPr>
          <w:t>ОГКУ Отраслевой центр бухгалтерского (бюджетного) учета и отчетности</w:t>
        </w:r>
      </w:hyperlink>
    </w:p>
    <w:p w:rsidR="0027584B" w:rsidRPr="00664F11" w:rsidRDefault="002F59BD" w:rsidP="0027584B">
      <w:pPr>
        <w:textAlignment w:val="top"/>
        <w:rPr>
          <w:rFonts w:ascii="Arial" w:hAnsi="Arial" w:cs="Arial"/>
          <w:color w:val="333333"/>
          <w:sz w:val="21"/>
          <w:szCs w:val="21"/>
        </w:rPr>
      </w:pPr>
      <w:hyperlink r:id="rId6" w:tgtFrame="_blank" w:history="1">
        <w:r w:rsidR="0027584B" w:rsidRPr="00664F11">
          <w:rPr>
            <w:rFonts w:ascii="Arial" w:hAnsi="Arial" w:cs="Arial"/>
            <w:color w:val="0099FF"/>
            <w:sz w:val="21"/>
          </w:rPr>
          <w:t>Белгород, улица Горького, 51</w:t>
        </w:r>
      </w:hyperlink>
    </w:p>
    <w:p w:rsidR="0027584B" w:rsidRPr="00664F11" w:rsidRDefault="0027584B" w:rsidP="0027584B">
      <w:pPr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color w:val="333333"/>
          <w:sz w:val="21"/>
          <w:szCs w:val="21"/>
        </w:rPr>
        <w:t>Требуемый опыт работы: </w:t>
      </w:r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не требуется</w:t>
      </w:r>
    </w:p>
    <w:p w:rsidR="0027584B" w:rsidRPr="00664F11" w:rsidRDefault="0027584B" w:rsidP="0027584B">
      <w:pPr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color w:val="333333"/>
          <w:sz w:val="21"/>
          <w:szCs w:val="21"/>
        </w:rPr>
        <w:t>Полная занятость, </w:t>
      </w:r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полный день</w:t>
      </w:r>
    </w:p>
    <w:p w:rsidR="0027584B" w:rsidRPr="00664F11" w:rsidRDefault="0027584B" w:rsidP="0027584B">
      <w:pPr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b/>
          <w:bCs/>
          <w:color w:val="333333"/>
          <w:sz w:val="21"/>
        </w:rPr>
        <w:t>Обязанности:</w:t>
      </w:r>
    </w:p>
    <w:p w:rsidR="0027584B" w:rsidRPr="00664F11" w:rsidRDefault="0027584B" w:rsidP="0027584B">
      <w:pPr>
        <w:numPr>
          <w:ilvl w:val="0"/>
          <w:numId w:val="13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Разработка новых документов, отчетов, обработок и модификация существующих в конфигурациях 1С;</w:t>
      </w:r>
    </w:p>
    <w:p w:rsidR="0027584B" w:rsidRPr="00664F11" w:rsidRDefault="0027584B" w:rsidP="0027584B">
      <w:pPr>
        <w:numPr>
          <w:ilvl w:val="0"/>
          <w:numId w:val="13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Обновление конфигураций 1С;</w:t>
      </w:r>
    </w:p>
    <w:p w:rsidR="0027584B" w:rsidRPr="00664F11" w:rsidRDefault="0027584B" w:rsidP="0027584B">
      <w:pPr>
        <w:numPr>
          <w:ilvl w:val="0"/>
          <w:numId w:val="13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Поиск и устранение ошибок в работе программных продуктов на базе 1С;</w:t>
      </w:r>
    </w:p>
    <w:p w:rsidR="0027584B" w:rsidRPr="00664F11" w:rsidRDefault="0027584B" w:rsidP="0027584B">
      <w:pPr>
        <w:numPr>
          <w:ilvl w:val="0"/>
          <w:numId w:val="13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Консультация пользователей по работе с конфигурацией 1С;</w:t>
      </w:r>
    </w:p>
    <w:p w:rsidR="0027584B" w:rsidRPr="00664F11" w:rsidRDefault="0027584B" w:rsidP="0027584B">
      <w:pPr>
        <w:numPr>
          <w:ilvl w:val="0"/>
          <w:numId w:val="13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Оптимизация, повышение скорости и стабильности работы в конфигурациях 1С;</w:t>
      </w:r>
    </w:p>
    <w:p w:rsidR="0027584B" w:rsidRPr="00664F11" w:rsidRDefault="0027584B" w:rsidP="0027584B">
      <w:pPr>
        <w:numPr>
          <w:ilvl w:val="0"/>
          <w:numId w:val="13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Анализ бизнес-процессов в компании и предложения по их автоматизации;</w:t>
      </w:r>
    </w:p>
    <w:p w:rsidR="0027584B" w:rsidRPr="00664F11" w:rsidRDefault="0027584B" w:rsidP="0027584B">
      <w:pPr>
        <w:numPr>
          <w:ilvl w:val="0"/>
          <w:numId w:val="13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Проектирование, разработка, доработка, отладка, внедрение и сопровождение программных решений на платформе компании «1С» для автоматизации бизнес-процессов компании;</w:t>
      </w:r>
    </w:p>
    <w:p w:rsidR="0027584B" w:rsidRPr="00664F11" w:rsidRDefault="0027584B" w:rsidP="0027584B">
      <w:pPr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b/>
          <w:bCs/>
          <w:color w:val="333333"/>
          <w:sz w:val="21"/>
        </w:rPr>
        <w:t>Требования:</w:t>
      </w:r>
    </w:p>
    <w:p w:rsidR="0027584B" w:rsidRPr="00664F11" w:rsidRDefault="0027584B" w:rsidP="0027584B">
      <w:pPr>
        <w:numPr>
          <w:ilvl w:val="0"/>
          <w:numId w:val="14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Навыки программирования на платформе «1С</w:t>
      </w:r>
      <w:proofErr w:type="gramStart"/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:П</w:t>
      </w:r>
      <w:proofErr w:type="gramEnd"/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редприятие 8» БГУ (запросы, СКД, планы обмена и др.);</w:t>
      </w:r>
    </w:p>
    <w:p w:rsidR="0027584B" w:rsidRPr="00664F11" w:rsidRDefault="0027584B" w:rsidP="0027584B">
      <w:pPr>
        <w:numPr>
          <w:ilvl w:val="0"/>
          <w:numId w:val="14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Опыт работы специалистом (программист, консультант, внедрение) по платформе 1С 8.х от 3-х лет;</w:t>
      </w:r>
    </w:p>
    <w:p w:rsidR="0027584B" w:rsidRPr="00664F11" w:rsidRDefault="0027584B" w:rsidP="0027584B">
      <w:pPr>
        <w:numPr>
          <w:ilvl w:val="0"/>
          <w:numId w:val="14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Высшее образование;</w:t>
      </w:r>
    </w:p>
    <w:p w:rsidR="0027584B" w:rsidRPr="00664F11" w:rsidRDefault="0027584B" w:rsidP="0027584B">
      <w:pPr>
        <w:numPr>
          <w:ilvl w:val="0"/>
          <w:numId w:val="14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Наличие сертификата " 1С: Специалист" по платформе "1С: Предприятие 8" (желательно);</w:t>
      </w:r>
    </w:p>
    <w:p w:rsidR="0027584B" w:rsidRPr="00664F11" w:rsidRDefault="0027584B" w:rsidP="0027584B">
      <w:pPr>
        <w:numPr>
          <w:ilvl w:val="0"/>
          <w:numId w:val="14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Наличие прочих сертификатов приветствуется;</w:t>
      </w:r>
    </w:p>
    <w:p w:rsidR="0027584B" w:rsidRPr="00664F11" w:rsidRDefault="0027584B" w:rsidP="0027584B">
      <w:pPr>
        <w:numPr>
          <w:ilvl w:val="0"/>
          <w:numId w:val="14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Знание основ бухгалтерского и </w:t>
      </w:r>
      <w:proofErr w:type="spellStart"/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зарплатного</w:t>
      </w:r>
      <w:proofErr w:type="spellEnd"/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учета (желательно);</w:t>
      </w:r>
    </w:p>
    <w:p w:rsidR="0027584B" w:rsidRPr="00664F11" w:rsidRDefault="0027584B" w:rsidP="0027584B">
      <w:pPr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b/>
          <w:bCs/>
          <w:color w:val="333333"/>
          <w:sz w:val="21"/>
        </w:rPr>
        <w:t>Условия:</w:t>
      </w:r>
    </w:p>
    <w:p w:rsidR="0027584B" w:rsidRPr="00664F11" w:rsidRDefault="0027584B" w:rsidP="0027584B">
      <w:pPr>
        <w:numPr>
          <w:ilvl w:val="0"/>
          <w:numId w:val="15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Оформление по ТК</w:t>
      </w:r>
    </w:p>
    <w:p w:rsidR="0027584B" w:rsidRPr="00664F11" w:rsidRDefault="0027584B" w:rsidP="0027584B">
      <w:pPr>
        <w:numPr>
          <w:ilvl w:val="0"/>
          <w:numId w:val="15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Достойную и своевременную заработную плату</w:t>
      </w:r>
    </w:p>
    <w:p w:rsidR="0027584B" w:rsidRPr="00664F11" w:rsidRDefault="0027584B" w:rsidP="0027584B">
      <w:pPr>
        <w:numPr>
          <w:ilvl w:val="0"/>
          <w:numId w:val="15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Премирование по результатам работы</w:t>
      </w:r>
    </w:p>
    <w:p w:rsidR="0027584B" w:rsidRPr="00664F11" w:rsidRDefault="0027584B" w:rsidP="0027584B">
      <w:pPr>
        <w:numPr>
          <w:ilvl w:val="0"/>
          <w:numId w:val="15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Возможности профессионального, карьерного и личного развития</w:t>
      </w:r>
    </w:p>
    <w:p w:rsidR="0027584B" w:rsidRPr="00664F11" w:rsidRDefault="0027584B" w:rsidP="0027584B">
      <w:pPr>
        <w:numPr>
          <w:ilvl w:val="0"/>
          <w:numId w:val="15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Работу в </w:t>
      </w:r>
      <w:proofErr w:type="gramStart"/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г</w:t>
      </w:r>
      <w:proofErr w:type="gramEnd"/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. Белгород</w:t>
      </w:r>
    </w:p>
    <w:p w:rsidR="0027584B" w:rsidRPr="00664F11" w:rsidRDefault="0027584B" w:rsidP="0027584B">
      <w:pPr>
        <w:numPr>
          <w:ilvl w:val="0"/>
          <w:numId w:val="15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Участие в корпоративных мероприятиях</w:t>
      </w:r>
    </w:p>
    <w:p w:rsidR="0027584B" w:rsidRPr="00664F11" w:rsidRDefault="0027584B" w:rsidP="0027584B">
      <w:pPr>
        <w:numPr>
          <w:ilvl w:val="0"/>
          <w:numId w:val="15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Материальная поддержка в случаях важных событий в жизни (свадьба, рождение детей и пр.)</w:t>
      </w:r>
    </w:p>
    <w:p w:rsidR="00652358" w:rsidRPr="00300A3E" w:rsidRDefault="0027584B" w:rsidP="00300A3E">
      <w:pPr>
        <w:numPr>
          <w:ilvl w:val="0"/>
          <w:numId w:val="15"/>
        </w:numPr>
        <w:spacing w:after="200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664F1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Режим работы с 8.30 до 17.00</w:t>
      </w:r>
    </w:p>
    <w:p w:rsidR="00734B20" w:rsidRDefault="00734B20" w:rsidP="00CD678A">
      <w:pPr>
        <w:pStyle w:val="a4"/>
        <w:spacing w:before="0" w:beforeAutospacing="0" w:after="0" w:afterAutospacing="0" w:line="29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A3A52" w:rsidRDefault="009A3A52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A3A52" w:rsidRPr="00CD0C5D" w:rsidRDefault="009A3A52" w:rsidP="009A3A52">
      <w:pPr>
        <w:textAlignment w:val="top"/>
        <w:outlineLvl w:val="0"/>
        <w:rPr>
          <w:rFonts w:ascii="Arial Narrow" w:hAnsi="Arial Narrow" w:cs="Arial"/>
          <w:color w:val="333333"/>
          <w:kern w:val="36"/>
          <w:sz w:val="54"/>
          <w:szCs w:val="54"/>
        </w:rPr>
      </w:pPr>
      <w:r w:rsidRPr="00CD0C5D">
        <w:rPr>
          <w:rFonts w:ascii="Arial Narrow" w:hAnsi="Arial Narrow" w:cs="Arial"/>
          <w:color w:val="333333"/>
          <w:kern w:val="36"/>
          <w:sz w:val="54"/>
          <w:szCs w:val="54"/>
          <w:bdr w:val="none" w:sz="0" w:space="0" w:color="auto" w:frame="1"/>
        </w:rPr>
        <w:lastRenderedPageBreak/>
        <w:t>Бухгалтер (бухгалтерская и налоговая отчетность)</w:t>
      </w:r>
    </w:p>
    <w:p w:rsidR="009A3A52" w:rsidRPr="00CD0C5D" w:rsidRDefault="009A3A52" w:rsidP="009A3A52">
      <w:pPr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 Narrow" w:hAnsi="Arial Narrow" w:cs="Arial"/>
          <w:color w:val="333333"/>
          <w:sz w:val="33"/>
        </w:rPr>
        <w:t>до 40 000 руб. на руки</w:t>
      </w:r>
    </w:p>
    <w:p w:rsidR="009A3A52" w:rsidRPr="00CD0C5D" w:rsidRDefault="009A3A52" w:rsidP="009A3A52">
      <w:pPr>
        <w:spacing w:after="75"/>
        <w:textAlignment w:val="top"/>
        <w:rPr>
          <w:rFonts w:ascii="Arial" w:hAnsi="Arial" w:cs="Arial"/>
          <w:color w:val="333333"/>
          <w:sz w:val="21"/>
          <w:szCs w:val="21"/>
        </w:rPr>
      </w:pPr>
      <w:hyperlink r:id="rId7" w:history="1">
        <w:r w:rsidRPr="00CD0C5D">
          <w:rPr>
            <w:rFonts w:ascii="Arial" w:hAnsi="Arial" w:cs="Arial"/>
            <w:color w:val="0099FF"/>
            <w:sz w:val="33"/>
          </w:rPr>
          <w:t>ОГКУ Отраслевой центр бухгалтерского (бюджетного) учета и отчетности</w:t>
        </w:r>
      </w:hyperlink>
    </w:p>
    <w:p w:rsidR="009A3A52" w:rsidRPr="00CD0C5D" w:rsidRDefault="009A3A52" w:rsidP="009A3A52">
      <w:pPr>
        <w:textAlignment w:val="top"/>
        <w:rPr>
          <w:rFonts w:ascii="Arial" w:hAnsi="Arial" w:cs="Arial"/>
          <w:color w:val="333333"/>
          <w:sz w:val="21"/>
          <w:szCs w:val="21"/>
        </w:rPr>
      </w:pPr>
      <w:hyperlink r:id="rId8" w:tgtFrame="_blank" w:history="1">
        <w:r w:rsidRPr="00CD0C5D">
          <w:rPr>
            <w:rFonts w:ascii="Arial" w:hAnsi="Arial" w:cs="Arial"/>
            <w:color w:val="0099FF"/>
            <w:sz w:val="21"/>
            <w:u w:val="single"/>
          </w:rPr>
          <w:t>Белгород, улица Горького, 51</w:t>
        </w:r>
      </w:hyperlink>
    </w:p>
    <w:p w:rsidR="009A3A52" w:rsidRPr="00CD0C5D" w:rsidRDefault="009A3A52" w:rsidP="009A3A52">
      <w:pPr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333333"/>
          <w:sz w:val="21"/>
          <w:szCs w:val="21"/>
        </w:rPr>
        <w:t>Требуемый опыт работы: </w:t>
      </w:r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3–6 лет</w:t>
      </w:r>
    </w:p>
    <w:p w:rsidR="009A3A52" w:rsidRPr="00CD0C5D" w:rsidRDefault="009A3A52" w:rsidP="009A3A52">
      <w:pPr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333333"/>
          <w:sz w:val="21"/>
          <w:szCs w:val="21"/>
        </w:rPr>
        <w:t>Полная занятость, </w:t>
      </w:r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полный день</w:t>
      </w:r>
    </w:p>
    <w:p w:rsidR="009A3A52" w:rsidRPr="00CD0C5D" w:rsidRDefault="009A3A52" w:rsidP="009A3A52">
      <w:pPr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b/>
          <w:bCs/>
          <w:color w:val="333333"/>
          <w:sz w:val="21"/>
        </w:rPr>
        <w:t>Обязанности:</w:t>
      </w:r>
    </w:p>
    <w:p w:rsidR="009A3A52" w:rsidRPr="00CD0C5D" w:rsidRDefault="009A3A52" w:rsidP="009A3A52">
      <w:pPr>
        <w:numPr>
          <w:ilvl w:val="0"/>
          <w:numId w:val="16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заносит в программу 1С: БГУ 2.0 бюджетные ассигнования, изменения бюджетных ассигнований, лимиты бюджетных обязательств, изменения лимитов бюджетных обязательств, показатели кассового плана и изменения показателей кассового плана по расходам в разрезе кодов бюджетной классификации, показатели планов финансово-хозяйственной деятельности профессиональных образовательных организаций Белгородской области и ОГКУ «Отраслевой центр бухгалтерского (бюджетного) учета и отчетности»;</w:t>
      </w:r>
    </w:p>
    <w:p w:rsidR="009A3A52" w:rsidRPr="00CD0C5D" w:rsidRDefault="009A3A52" w:rsidP="009A3A52">
      <w:pPr>
        <w:numPr>
          <w:ilvl w:val="0"/>
          <w:numId w:val="16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проверяет договоры и государственные контракты, заключенные профессиональными образовательными организациями Белгородской области, на соответствие утвержденным бюджетным ассигнованиям и планам финансово-хозяйственной деятельности;</w:t>
      </w:r>
    </w:p>
    <w:p w:rsidR="009A3A52" w:rsidRPr="00CD0C5D" w:rsidRDefault="009A3A52" w:rsidP="009A3A52">
      <w:pPr>
        <w:numPr>
          <w:ilvl w:val="0"/>
          <w:numId w:val="16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осуществляет прием и первичный контроль заявок на оплату курируемых учреждений;</w:t>
      </w:r>
    </w:p>
    <w:p w:rsidR="009A3A52" w:rsidRPr="00CD0C5D" w:rsidRDefault="009A3A52" w:rsidP="009A3A52">
      <w:p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проверяет документы, подтверждающие обоснованность расходов: договоры, универсальные передаточные документы, акты выполненных работ, накладные и др.;</w:t>
      </w:r>
    </w:p>
    <w:p w:rsidR="009A3A52" w:rsidRPr="00CD0C5D" w:rsidRDefault="009A3A52" w:rsidP="009A3A52">
      <w:p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составляет и представляет в установленные сроки бухгалтерскую (бюджетную) отчетность профессиональных образовательных организаций Белгородской области и ОГКУ «Отраслевой центр бухгалтерского (бюджетного) учета и отчетности» с занесением необходимых форм в программу ПП «Парус-Бюджет 8» мод. «Сведение отчетности </w:t>
      </w:r>
      <w:proofErr w:type="spellStart"/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on-line</w:t>
      </w:r>
      <w:proofErr w:type="spellEnd"/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. </w:t>
      </w:r>
      <w:proofErr w:type="spellStart"/>
      <w:proofErr w:type="gramStart"/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Web</w:t>
      </w:r>
      <w:proofErr w:type="spellEnd"/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- решение»;</w:t>
      </w:r>
      <w:proofErr w:type="gramEnd"/>
    </w:p>
    <w:p w:rsidR="009A3A52" w:rsidRPr="00CD0C5D" w:rsidRDefault="009A3A52" w:rsidP="009A3A52">
      <w:p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осуществляет составление налоговой и статистической отчетности, в пределах компетенции отдела, профессиональных образовательных организаций Белгородской области и ОГКУ «Отраслевой центр бухгалтерского (бюджетного) учета и отчетности»;</w:t>
      </w:r>
    </w:p>
    <w:p w:rsidR="009A3A52" w:rsidRPr="00CD0C5D" w:rsidRDefault="009A3A52" w:rsidP="009A3A52">
      <w:p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осуществляет подсчет в регистрах бухгалтерского учета итогов и остатков по счетам синтетического и аналитического учета в рамках компетенции отдела, закрытие оборотов по счетам бухгалтерского учета;</w:t>
      </w:r>
    </w:p>
    <w:p w:rsidR="009A3A52" w:rsidRPr="00CD0C5D" w:rsidRDefault="009A3A52" w:rsidP="009A3A52">
      <w:p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осуществляет подготовку пояснений, подбор необходимых документов для проведения внутреннего контроля, внутреннего и внешнего аудита, документальных ревизий, налоговых и иных проверок в рамках компетенции отдела;</w:t>
      </w:r>
    </w:p>
    <w:p w:rsidR="009A3A52" w:rsidRPr="00CD0C5D" w:rsidRDefault="009A3A52" w:rsidP="009A3A52">
      <w:p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проводит систематизацию и комплектование регистров бухгалтерского учета за отчетный период в рамках компетенции отдела;</w:t>
      </w:r>
    </w:p>
    <w:p w:rsidR="009A3A52" w:rsidRPr="00CD0C5D" w:rsidRDefault="009A3A52" w:rsidP="009A3A52">
      <w:pPr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b/>
          <w:bCs/>
          <w:color w:val="333333"/>
          <w:sz w:val="21"/>
        </w:rPr>
        <w:t>Требования:</w:t>
      </w:r>
    </w:p>
    <w:p w:rsidR="009A3A52" w:rsidRPr="00CD0C5D" w:rsidRDefault="009A3A52" w:rsidP="009A3A52">
      <w:pPr>
        <w:numPr>
          <w:ilvl w:val="0"/>
          <w:numId w:val="17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ОПЫТ РАБОТЫ В БЮДЖЕТНОМ УЧРЕЖДЕНИИ. ОБЯЗАТЕЛЬНО!!!</w:t>
      </w:r>
    </w:p>
    <w:p w:rsidR="009A3A52" w:rsidRPr="00CD0C5D" w:rsidRDefault="009A3A52" w:rsidP="009A3A52">
      <w:pPr>
        <w:numPr>
          <w:ilvl w:val="0"/>
          <w:numId w:val="17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Отличное знание программы 1С</w:t>
      </w:r>
      <w:proofErr w:type="gramStart"/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:Б</w:t>
      </w:r>
      <w:proofErr w:type="gramEnd"/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ухгалтерия (БГУ), АЦК ФИНАНСЫ.</w:t>
      </w:r>
    </w:p>
    <w:p w:rsidR="009A3A52" w:rsidRPr="00CD0C5D" w:rsidRDefault="009A3A52" w:rsidP="009A3A52">
      <w:pPr>
        <w:numPr>
          <w:ilvl w:val="0"/>
          <w:numId w:val="17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Умение формировать и сводить бухгалтерскую и налоговую отчетность</w:t>
      </w:r>
    </w:p>
    <w:p w:rsidR="009A3A52" w:rsidRPr="00CD0C5D" w:rsidRDefault="009A3A52" w:rsidP="009A3A52">
      <w:pPr>
        <w:numPr>
          <w:ilvl w:val="0"/>
          <w:numId w:val="17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Владение приемами комплексной проверки первичных учетных документов</w:t>
      </w:r>
    </w:p>
    <w:p w:rsidR="009A3A52" w:rsidRPr="00CD0C5D" w:rsidRDefault="009A3A52" w:rsidP="009A3A52">
      <w:pPr>
        <w:numPr>
          <w:ilvl w:val="0"/>
          <w:numId w:val="17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Умение пользоваться компьютерными программами для ведения бухгалтерского учета, информационными и справочно-правовыми системами, оргтехникой</w:t>
      </w:r>
    </w:p>
    <w:p w:rsidR="009A3A52" w:rsidRPr="00CD0C5D" w:rsidRDefault="009A3A52" w:rsidP="009A3A52">
      <w:pPr>
        <w:numPr>
          <w:ilvl w:val="0"/>
          <w:numId w:val="17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Ведение регистрации и накопление данных посредством двойной записи, по простой системе</w:t>
      </w:r>
    </w:p>
    <w:p w:rsidR="009A3A52" w:rsidRPr="00CD0C5D" w:rsidRDefault="009A3A52" w:rsidP="009A3A52">
      <w:pPr>
        <w:numPr>
          <w:ilvl w:val="0"/>
          <w:numId w:val="17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знание порядка и сроков составления бухгалтерской (бюджетной) и налоговой отчетности</w:t>
      </w:r>
    </w:p>
    <w:p w:rsidR="009A3A52" w:rsidRPr="00CD0C5D" w:rsidRDefault="009A3A52" w:rsidP="009A3A52">
      <w:pPr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b/>
          <w:bCs/>
          <w:color w:val="333333"/>
          <w:sz w:val="21"/>
        </w:rPr>
        <w:t>Условия:</w:t>
      </w:r>
    </w:p>
    <w:p w:rsidR="009A3A52" w:rsidRPr="00CD0C5D" w:rsidRDefault="009A3A52" w:rsidP="009A3A52">
      <w:pPr>
        <w:numPr>
          <w:ilvl w:val="0"/>
          <w:numId w:val="18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Согласно ТК РФ</w:t>
      </w:r>
    </w:p>
    <w:p w:rsidR="009A3A52" w:rsidRPr="00CD0C5D" w:rsidRDefault="009A3A52" w:rsidP="009A3A52">
      <w:pPr>
        <w:numPr>
          <w:ilvl w:val="0"/>
          <w:numId w:val="18"/>
        </w:numPr>
        <w:spacing w:after="200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proofErr w:type="spellStart"/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пон-пят</w:t>
      </w:r>
      <w:proofErr w:type="spellEnd"/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с 8.30-17.00</w:t>
      </w:r>
    </w:p>
    <w:p w:rsidR="009A3A52" w:rsidRPr="00CD0C5D" w:rsidRDefault="009A3A52" w:rsidP="009A3A52">
      <w:pPr>
        <w:spacing w:after="225"/>
        <w:textAlignment w:val="top"/>
        <w:outlineLvl w:val="1"/>
        <w:rPr>
          <w:rFonts w:ascii="Arial Narrow" w:hAnsi="Arial Narrow" w:cs="Arial"/>
          <w:b/>
          <w:bCs/>
          <w:color w:val="333333"/>
          <w:sz w:val="33"/>
          <w:szCs w:val="33"/>
        </w:rPr>
      </w:pPr>
      <w:r w:rsidRPr="00CD0C5D">
        <w:rPr>
          <w:rFonts w:ascii="Arial Narrow" w:hAnsi="Arial Narrow" w:cs="Arial"/>
          <w:b/>
          <w:bCs/>
          <w:color w:val="333333"/>
          <w:sz w:val="33"/>
          <w:szCs w:val="33"/>
        </w:rPr>
        <w:t>Ключевые навыки</w:t>
      </w:r>
    </w:p>
    <w:p w:rsidR="009A3A52" w:rsidRPr="00CD0C5D" w:rsidRDefault="009A3A52" w:rsidP="009A3A52">
      <w:pPr>
        <w:spacing w:after="12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666666"/>
          <w:sz w:val="21"/>
        </w:rPr>
        <w:lastRenderedPageBreak/>
        <w:t>Бухгалтерская отчетность</w:t>
      </w:r>
    </w:p>
    <w:p w:rsidR="009A3A52" w:rsidRPr="00CD0C5D" w:rsidRDefault="009A3A52" w:rsidP="009A3A52">
      <w:pPr>
        <w:spacing w:after="12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666666"/>
          <w:sz w:val="21"/>
        </w:rPr>
        <w:t>Кассовые операции</w:t>
      </w:r>
    </w:p>
    <w:p w:rsidR="009A3A52" w:rsidRPr="00CD0C5D" w:rsidRDefault="009A3A52" w:rsidP="009A3A52">
      <w:pPr>
        <w:spacing w:after="12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666666"/>
          <w:sz w:val="21"/>
        </w:rPr>
        <w:t>Налоговая отчетность</w:t>
      </w:r>
    </w:p>
    <w:p w:rsidR="009A3A52" w:rsidRPr="00CD0C5D" w:rsidRDefault="009A3A52" w:rsidP="009A3A52">
      <w:pPr>
        <w:spacing w:after="12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666666"/>
          <w:sz w:val="21"/>
        </w:rPr>
        <w:t>Первичная документация</w:t>
      </w:r>
    </w:p>
    <w:p w:rsidR="009A3A52" w:rsidRPr="00CD0C5D" w:rsidRDefault="009A3A52" w:rsidP="009A3A52">
      <w:pPr>
        <w:spacing w:after="12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666666"/>
          <w:sz w:val="21"/>
        </w:rPr>
        <w:t>Статистическая отчетность</w:t>
      </w:r>
    </w:p>
    <w:p w:rsidR="009A3A52" w:rsidRPr="00CD0C5D" w:rsidRDefault="009A3A52" w:rsidP="009A3A52">
      <w:pPr>
        <w:spacing w:after="12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666666"/>
          <w:sz w:val="21"/>
        </w:rPr>
        <w:t>Расчет НДС</w:t>
      </w:r>
    </w:p>
    <w:p w:rsidR="009A3A52" w:rsidRPr="00CD0C5D" w:rsidRDefault="009A3A52" w:rsidP="009A3A52">
      <w:pPr>
        <w:spacing w:after="12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666666"/>
          <w:sz w:val="21"/>
        </w:rPr>
        <w:t>Годовой баланс</w:t>
      </w:r>
    </w:p>
    <w:p w:rsidR="009A3A52" w:rsidRPr="00CD0C5D" w:rsidRDefault="009A3A52" w:rsidP="009A3A52">
      <w:pPr>
        <w:spacing w:after="12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666666"/>
          <w:sz w:val="21"/>
        </w:rPr>
        <w:t>1С: Бухгалтерия</w:t>
      </w:r>
    </w:p>
    <w:p w:rsidR="009A3A52" w:rsidRPr="00CD0C5D" w:rsidRDefault="009A3A52" w:rsidP="009A3A52">
      <w:pPr>
        <w:spacing w:after="12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666666"/>
          <w:sz w:val="21"/>
        </w:rPr>
        <w:t>Бухгалтерский учет</w:t>
      </w:r>
    </w:p>
    <w:p w:rsidR="009A3A52" w:rsidRPr="00CD0C5D" w:rsidRDefault="009A3A52" w:rsidP="009A3A52">
      <w:pPr>
        <w:spacing w:after="12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666666"/>
          <w:sz w:val="21"/>
        </w:rPr>
        <w:t>1С: Зарплата и управление персоналом</w:t>
      </w:r>
    </w:p>
    <w:p w:rsidR="009A3A52" w:rsidRPr="00CD0C5D" w:rsidRDefault="009A3A52" w:rsidP="009A3A52">
      <w:pPr>
        <w:spacing w:after="12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666666"/>
          <w:sz w:val="21"/>
        </w:rPr>
        <w:t>Российские стандарты бухгалтерского учета</w:t>
      </w:r>
    </w:p>
    <w:p w:rsidR="009A3A52" w:rsidRPr="00CD0C5D" w:rsidRDefault="009A3A52" w:rsidP="009A3A52">
      <w:pPr>
        <w:spacing w:after="12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666666"/>
          <w:sz w:val="21"/>
        </w:rPr>
        <w:t>Отчетность в ФСС</w:t>
      </w:r>
    </w:p>
    <w:p w:rsidR="009A3A52" w:rsidRPr="00CD0C5D" w:rsidRDefault="009A3A52" w:rsidP="009A3A52">
      <w:pPr>
        <w:spacing w:after="120"/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666666"/>
          <w:sz w:val="21"/>
        </w:rPr>
        <w:t>Отчетность в ПФР</w:t>
      </w:r>
    </w:p>
    <w:p w:rsidR="009A3A52" w:rsidRPr="00CD0C5D" w:rsidRDefault="009A3A52" w:rsidP="009A3A52">
      <w:pPr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666666"/>
          <w:sz w:val="21"/>
        </w:rPr>
        <w:t>Отчет о прибылях и убытках</w:t>
      </w:r>
    </w:p>
    <w:p w:rsidR="009A3A52" w:rsidRPr="00CD0C5D" w:rsidRDefault="009A3A52" w:rsidP="009A3A52">
      <w:pPr>
        <w:spacing w:after="225"/>
        <w:textAlignment w:val="top"/>
        <w:outlineLvl w:val="1"/>
        <w:rPr>
          <w:rFonts w:ascii="Arial Narrow" w:hAnsi="Arial Narrow" w:cs="Arial"/>
          <w:b/>
          <w:bCs/>
          <w:color w:val="333333"/>
          <w:sz w:val="33"/>
          <w:szCs w:val="33"/>
        </w:rPr>
      </w:pPr>
      <w:r w:rsidRPr="00CD0C5D">
        <w:rPr>
          <w:rFonts w:ascii="Arial Narrow" w:hAnsi="Arial Narrow" w:cs="Arial"/>
          <w:b/>
          <w:bCs/>
          <w:color w:val="333333"/>
          <w:sz w:val="33"/>
          <w:szCs w:val="33"/>
        </w:rPr>
        <w:t>Адрес</w:t>
      </w:r>
    </w:p>
    <w:p w:rsidR="009A3A52" w:rsidRPr="00CD0C5D" w:rsidRDefault="009A3A52" w:rsidP="009A3A52">
      <w:pPr>
        <w:textAlignment w:val="top"/>
        <w:rPr>
          <w:rFonts w:ascii="Arial" w:hAnsi="Arial" w:cs="Arial"/>
          <w:color w:val="333333"/>
          <w:sz w:val="21"/>
          <w:szCs w:val="21"/>
        </w:rPr>
      </w:pPr>
      <w:r w:rsidRPr="00CD0C5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Белгород, улица Горького, 51</w:t>
      </w:r>
    </w:p>
    <w:p w:rsidR="009A3A52" w:rsidRDefault="009A3A52" w:rsidP="009A3A52"/>
    <w:p w:rsidR="00A86F44" w:rsidRDefault="00A86F44" w:rsidP="004A328E">
      <w:pPr>
        <w:spacing w:after="200" w:line="276" w:lineRule="auto"/>
        <w:rPr>
          <w:color w:val="000000"/>
          <w:sz w:val="28"/>
          <w:szCs w:val="28"/>
        </w:rPr>
      </w:pPr>
    </w:p>
    <w:sectPr w:rsidR="00A86F44" w:rsidSect="0082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4AC"/>
    <w:multiLevelType w:val="multilevel"/>
    <w:tmpl w:val="DCAA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24A77"/>
    <w:multiLevelType w:val="multilevel"/>
    <w:tmpl w:val="88AA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47374"/>
    <w:multiLevelType w:val="multilevel"/>
    <w:tmpl w:val="CF80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122CE"/>
    <w:multiLevelType w:val="multilevel"/>
    <w:tmpl w:val="EBBC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C3E32"/>
    <w:multiLevelType w:val="multilevel"/>
    <w:tmpl w:val="7B30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47770"/>
    <w:multiLevelType w:val="multilevel"/>
    <w:tmpl w:val="9490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95C1B"/>
    <w:multiLevelType w:val="multilevel"/>
    <w:tmpl w:val="9B86F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6B90BFC"/>
    <w:multiLevelType w:val="multilevel"/>
    <w:tmpl w:val="FEF4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44A18"/>
    <w:multiLevelType w:val="multilevel"/>
    <w:tmpl w:val="5A8E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259F3"/>
    <w:multiLevelType w:val="multilevel"/>
    <w:tmpl w:val="10B4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B0C65"/>
    <w:multiLevelType w:val="multilevel"/>
    <w:tmpl w:val="6DE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633985"/>
    <w:multiLevelType w:val="multilevel"/>
    <w:tmpl w:val="E5FC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83CE6"/>
    <w:multiLevelType w:val="multilevel"/>
    <w:tmpl w:val="24AE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D66822"/>
    <w:multiLevelType w:val="multilevel"/>
    <w:tmpl w:val="46BE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81325B"/>
    <w:multiLevelType w:val="multilevel"/>
    <w:tmpl w:val="2CB2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114587"/>
    <w:multiLevelType w:val="multilevel"/>
    <w:tmpl w:val="421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735CC5"/>
    <w:multiLevelType w:val="multilevel"/>
    <w:tmpl w:val="75D2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7B5924"/>
    <w:multiLevelType w:val="multilevel"/>
    <w:tmpl w:val="2416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1"/>
  </w:num>
  <w:num w:numId="5">
    <w:abstractNumId w:val="3"/>
  </w:num>
  <w:num w:numId="6">
    <w:abstractNumId w:val="13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15"/>
  </w:num>
  <w:num w:numId="12">
    <w:abstractNumId w:val="17"/>
  </w:num>
  <w:num w:numId="13">
    <w:abstractNumId w:val="12"/>
  </w:num>
  <w:num w:numId="14">
    <w:abstractNumId w:val="16"/>
  </w:num>
  <w:num w:numId="15">
    <w:abstractNumId w:val="7"/>
  </w:num>
  <w:num w:numId="16">
    <w:abstractNumId w:val="1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6027"/>
    <w:rsid w:val="000B0727"/>
    <w:rsid w:val="000D22C3"/>
    <w:rsid w:val="001308FD"/>
    <w:rsid w:val="001352BC"/>
    <w:rsid w:val="00165191"/>
    <w:rsid w:val="0027584B"/>
    <w:rsid w:val="002B6027"/>
    <w:rsid w:val="002F59BD"/>
    <w:rsid w:val="00300A3E"/>
    <w:rsid w:val="00443FEA"/>
    <w:rsid w:val="004667CE"/>
    <w:rsid w:val="0048531F"/>
    <w:rsid w:val="004A328E"/>
    <w:rsid w:val="004B282B"/>
    <w:rsid w:val="004B6B15"/>
    <w:rsid w:val="004E2F07"/>
    <w:rsid w:val="00503570"/>
    <w:rsid w:val="005322B7"/>
    <w:rsid w:val="0054268B"/>
    <w:rsid w:val="005B3222"/>
    <w:rsid w:val="005F2A55"/>
    <w:rsid w:val="00652358"/>
    <w:rsid w:val="006902DC"/>
    <w:rsid w:val="00734B20"/>
    <w:rsid w:val="0075313D"/>
    <w:rsid w:val="00765B93"/>
    <w:rsid w:val="008255EA"/>
    <w:rsid w:val="008517E7"/>
    <w:rsid w:val="008C5403"/>
    <w:rsid w:val="0092212D"/>
    <w:rsid w:val="009A3A52"/>
    <w:rsid w:val="00A1018A"/>
    <w:rsid w:val="00A86F44"/>
    <w:rsid w:val="00AC7775"/>
    <w:rsid w:val="00AE6BDD"/>
    <w:rsid w:val="00B54F87"/>
    <w:rsid w:val="00B56A45"/>
    <w:rsid w:val="00B853C2"/>
    <w:rsid w:val="00B91628"/>
    <w:rsid w:val="00BF1984"/>
    <w:rsid w:val="00C85BA1"/>
    <w:rsid w:val="00CD678A"/>
    <w:rsid w:val="00E96CAA"/>
    <w:rsid w:val="00F2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7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19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F19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F87"/>
    <w:rPr>
      <w:b/>
      <w:bCs/>
    </w:rPr>
  </w:style>
  <w:style w:type="paragraph" w:styleId="a4">
    <w:name w:val="Normal (Web)"/>
    <w:basedOn w:val="a"/>
    <w:uiPriority w:val="99"/>
    <w:unhideWhenUsed/>
    <w:rsid w:val="00B54F8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B54F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ody Text Indent"/>
    <w:basedOn w:val="a"/>
    <w:link w:val="a6"/>
    <w:rsid w:val="00B54F87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54F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1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19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F198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F198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1984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98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6902DC"/>
    <w:pPr>
      <w:widowControl w:val="0"/>
      <w:suppressLineNumbers/>
      <w:suppressAutoHyphens/>
    </w:pPr>
    <w:rPr>
      <w:rFonts w:eastAsia="SimSun" w:cs="Arial"/>
      <w:kern w:val="1"/>
      <w:lang w:eastAsia="zh-CN" w:bidi="hi-IN"/>
    </w:rPr>
  </w:style>
  <w:style w:type="character" w:customStyle="1" w:styleId="wmi-callto">
    <w:name w:val="wmi-callto"/>
    <w:basedOn w:val="a0"/>
    <w:rsid w:val="00C85BA1"/>
  </w:style>
  <w:style w:type="table" w:styleId="ab">
    <w:name w:val="Table Grid"/>
    <w:basedOn w:val="a1"/>
    <w:uiPriority w:val="59"/>
    <w:rsid w:val="0050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6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CD678A"/>
    <w:rPr>
      <w:color w:val="800080" w:themeColor="followedHyperlink"/>
      <w:u w:val="single"/>
    </w:rPr>
  </w:style>
  <w:style w:type="paragraph" w:customStyle="1" w:styleId="vacancy-salary">
    <w:name w:val="vacancy-salary"/>
    <w:basedOn w:val="a"/>
    <w:rsid w:val="00734B20"/>
    <w:pPr>
      <w:spacing w:before="100" w:beforeAutospacing="1" w:after="100" w:afterAutospacing="1"/>
    </w:pPr>
  </w:style>
  <w:style w:type="character" w:customStyle="1" w:styleId="bloko-header-2">
    <w:name w:val="bloko-header-2"/>
    <w:basedOn w:val="a0"/>
    <w:rsid w:val="00734B20"/>
  </w:style>
  <w:style w:type="paragraph" w:customStyle="1" w:styleId="vacancy-company-name-wrapper">
    <w:name w:val="vacancy-company-name-wrapper"/>
    <w:basedOn w:val="a"/>
    <w:rsid w:val="00734B20"/>
    <w:pPr>
      <w:spacing w:before="100" w:beforeAutospacing="1" w:after="100" w:afterAutospacing="1"/>
    </w:pPr>
  </w:style>
  <w:style w:type="character" w:customStyle="1" w:styleId="bloko-section-header-2">
    <w:name w:val="bloko-section-header-2"/>
    <w:basedOn w:val="a0"/>
    <w:rsid w:val="00734B20"/>
  </w:style>
  <w:style w:type="character" w:customStyle="1" w:styleId="bloko-taglist-text">
    <w:name w:val="bloko-taglist-text"/>
    <w:basedOn w:val="a0"/>
    <w:rsid w:val="00734B20"/>
  </w:style>
  <w:style w:type="character" w:customStyle="1" w:styleId="bloko-tagsection">
    <w:name w:val="bloko-tag__section"/>
    <w:basedOn w:val="a0"/>
    <w:rsid w:val="00652358"/>
  </w:style>
  <w:style w:type="paragraph" w:styleId="ad">
    <w:name w:val="List Paragraph"/>
    <w:basedOn w:val="a"/>
    <w:uiPriority w:val="34"/>
    <w:qFormat/>
    <w:rsid w:val="00652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7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19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F19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F87"/>
    <w:rPr>
      <w:b/>
      <w:bCs/>
    </w:rPr>
  </w:style>
  <w:style w:type="paragraph" w:styleId="a4">
    <w:name w:val="Normal (Web)"/>
    <w:basedOn w:val="a"/>
    <w:uiPriority w:val="99"/>
    <w:unhideWhenUsed/>
    <w:rsid w:val="00B54F8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B54F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ody Text Indent"/>
    <w:basedOn w:val="a"/>
    <w:link w:val="a6"/>
    <w:rsid w:val="00B54F87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54F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1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19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F198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F198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1984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98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6902DC"/>
    <w:pPr>
      <w:widowControl w:val="0"/>
      <w:suppressLineNumbers/>
      <w:suppressAutoHyphens/>
    </w:pPr>
    <w:rPr>
      <w:rFonts w:eastAsia="SimSun" w:cs="Arial"/>
      <w:kern w:val="1"/>
      <w:lang w:eastAsia="zh-CN" w:bidi="hi-IN"/>
    </w:rPr>
  </w:style>
  <w:style w:type="character" w:customStyle="1" w:styleId="wmi-callto">
    <w:name w:val="wmi-callto"/>
    <w:basedOn w:val="a0"/>
    <w:rsid w:val="00C85BA1"/>
  </w:style>
  <w:style w:type="table" w:styleId="ab">
    <w:name w:val="Table Grid"/>
    <w:basedOn w:val="a1"/>
    <w:uiPriority w:val="59"/>
    <w:rsid w:val="0050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6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CD678A"/>
    <w:rPr>
      <w:color w:val="800080" w:themeColor="followedHyperlink"/>
      <w:u w:val="single"/>
    </w:rPr>
  </w:style>
  <w:style w:type="paragraph" w:customStyle="1" w:styleId="vacancy-salary">
    <w:name w:val="vacancy-salary"/>
    <w:basedOn w:val="a"/>
    <w:rsid w:val="00734B20"/>
    <w:pPr>
      <w:spacing w:before="100" w:beforeAutospacing="1" w:after="100" w:afterAutospacing="1"/>
    </w:pPr>
  </w:style>
  <w:style w:type="character" w:customStyle="1" w:styleId="bloko-header-2">
    <w:name w:val="bloko-header-2"/>
    <w:basedOn w:val="a0"/>
    <w:rsid w:val="00734B20"/>
  </w:style>
  <w:style w:type="paragraph" w:customStyle="1" w:styleId="vacancy-company-name-wrapper">
    <w:name w:val="vacancy-company-name-wrapper"/>
    <w:basedOn w:val="a"/>
    <w:rsid w:val="00734B20"/>
    <w:pPr>
      <w:spacing w:before="100" w:beforeAutospacing="1" w:after="100" w:afterAutospacing="1"/>
    </w:pPr>
  </w:style>
  <w:style w:type="character" w:customStyle="1" w:styleId="bloko-section-header-2">
    <w:name w:val="bloko-section-header-2"/>
    <w:basedOn w:val="a0"/>
    <w:rsid w:val="00734B20"/>
  </w:style>
  <w:style w:type="character" w:customStyle="1" w:styleId="bloko-taglist-text">
    <w:name w:val="bloko-taglist-text"/>
    <w:basedOn w:val="a0"/>
    <w:rsid w:val="00734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52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4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472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978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3104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0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45758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72">
          <w:marLeft w:val="0"/>
          <w:marRight w:val="0"/>
          <w:marTop w:val="0"/>
          <w:marBottom w:val="3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5547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974397">
          <w:marLeft w:val="0"/>
          <w:marRight w:val="0"/>
          <w:marTop w:val="0"/>
          <w:marBottom w:val="3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4512">
                          <w:marLeft w:val="0"/>
                          <w:marRight w:val="0"/>
                          <w:marTop w:val="0"/>
                          <w:marBottom w:val="3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4065">
                          <w:marLeft w:val="0"/>
                          <w:marRight w:val="0"/>
                          <w:marTop w:val="0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010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7544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9513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2650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7911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1812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7973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2274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7016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996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onezh.hh.ru/search/vacancy/?isMap=True&amp;vacancy_id=384519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ronezh.hh.ru/employer/47366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ronezh.hh.ru/search/vacancy/?isMap=True&amp;vacancy_id=42475465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oronezh.hh.ru/employer/47366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8</cp:revision>
  <cp:lastPrinted>2020-07-08T10:25:00Z</cp:lastPrinted>
  <dcterms:created xsi:type="dcterms:W3CDTF">2020-07-15T12:18:00Z</dcterms:created>
  <dcterms:modified xsi:type="dcterms:W3CDTF">2021-02-18T08:33:00Z</dcterms:modified>
</cp:coreProperties>
</file>